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55" w:rsidRPr="004815EC" w:rsidRDefault="00526455" w:rsidP="00526455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D094A">
        <w:rPr>
          <w:rFonts w:ascii="Times New Roman" w:hAnsi="Times New Roman" w:cs="Times New Roman"/>
          <w:b/>
          <w:sz w:val="24"/>
          <w:szCs w:val="24"/>
        </w:rPr>
        <w:t xml:space="preserve">Опросный лист для заказа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двухтрансформаторных</w:t>
      </w:r>
      <w:proofErr w:type="spellEnd"/>
      <w:r w:rsidRPr="004D094A">
        <w:rPr>
          <w:rFonts w:ascii="Times New Roman" w:hAnsi="Times New Roman" w:cs="Times New Roman"/>
          <w:b/>
          <w:sz w:val="24"/>
          <w:szCs w:val="24"/>
        </w:rPr>
        <w:t xml:space="preserve"> подстанций </w:t>
      </w:r>
      <w:r>
        <w:rPr>
          <w:rFonts w:ascii="Times New Roman" w:hAnsi="Times New Roman" w:cs="Times New Roman"/>
          <w:b/>
          <w:sz w:val="24"/>
          <w:szCs w:val="24"/>
        </w:rPr>
        <w:t xml:space="preserve">мощностью 25…1000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r w:rsidRPr="003F7AC9">
        <w:rPr>
          <w:rFonts w:ascii="Times New Roman" w:hAnsi="Times New Roman" w:cs="Times New Roman"/>
          <w:sz w:val="16"/>
          <w:szCs w:val="16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4D09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наружной установки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тонкостенном металлическом корпусе</w:t>
      </w:r>
    </w:p>
    <w:tbl>
      <w:tblPr>
        <w:tblStyle w:val="a9"/>
        <w:tblW w:w="989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11"/>
        <w:gridCol w:w="3772"/>
        <w:gridCol w:w="588"/>
        <w:gridCol w:w="171"/>
        <w:gridCol w:w="202"/>
        <w:gridCol w:w="10"/>
        <w:gridCol w:w="126"/>
        <w:gridCol w:w="84"/>
        <w:gridCol w:w="166"/>
        <w:gridCol w:w="176"/>
        <w:gridCol w:w="15"/>
        <w:gridCol w:w="239"/>
        <w:gridCol w:w="176"/>
        <w:gridCol w:w="114"/>
        <w:gridCol w:w="38"/>
        <w:gridCol w:w="102"/>
        <w:gridCol w:w="81"/>
        <w:gridCol w:w="82"/>
        <w:gridCol w:w="299"/>
        <w:gridCol w:w="135"/>
        <w:gridCol w:w="10"/>
        <w:gridCol w:w="150"/>
        <w:gridCol w:w="91"/>
        <w:gridCol w:w="170"/>
        <w:gridCol w:w="261"/>
        <w:gridCol w:w="73"/>
        <w:gridCol w:w="97"/>
        <w:gridCol w:w="8"/>
        <w:gridCol w:w="133"/>
        <w:gridCol w:w="210"/>
        <w:gridCol w:w="66"/>
        <w:gridCol w:w="80"/>
        <w:gridCol w:w="42"/>
        <w:gridCol w:w="36"/>
        <w:gridCol w:w="265"/>
        <w:gridCol w:w="65"/>
        <w:gridCol w:w="88"/>
        <w:gridCol w:w="97"/>
        <w:gridCol w:w="52"/>
        <w:gridCol w:w="709"/>
      </w:tblGrid>
      <w:tr w:rsidR="00526455" w:rsidTr="00D26E97">
        <w:tc>
          <w:tcPr>
            <w:tcW w:w="611" w:type="dxa"/>
          </w:tcPr>
          <w:p w:rsidR="00526455" w:rsidRPr="006D56CC" w:rsidRDefault="00526455" w:rsidP="00DE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6C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6CC">
              <w:rPr>
                <w:rFonts w:ascii="Times New Roman" w:hAnsi="Times New Roman" w:cs="Times New Roman"/>
                <w:b/>
                <w:sz w:val="20"/>
                <w:szCs w:val="20"/>
              </w:rPr>
              <w:t>п.п</w:t>
            </w:r>
            <w:proofErr w:type="spellEnd"/>
            <w:r w:rsidRPr="006D56C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72" w:type="dxa"/>
            <w:vAlign w:val="center"/>
          </w:tcPr>
          <w:p w:rsidR="00526455" w:rsidRPr="006D56CC" w:rsidRDefault="00526455" w:rsidP="00DE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6C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параметра</w:t>
            </w:r>
          </w:p>
        </w:tc>
        <w:tc>
          <w:tcPr>
            <w:tcW w:w="5507" w:type="dxa"/>
            <w:gridSpan w:val="38"/>
            <w:vAlign w:val="center"/>
          </w:tcPr>
          <w:p w:rsidR="00526455" w:rsidRPr="006D56CC" w:rsidRDefault="00526455" w:rsidP="00DE5D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56CC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526455" w:rsidTr="00D26E97">
        <w:trPr>
          <w:trHeight w:val="308"/>
        </w:trPr>
        <w:tc>
          <w:tcPr>
            <w:tcW w:w="611" w:type="dxa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Схема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подключения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подстанции</w:t>
            </w:r>
          </w:p>
        </w:tc>
        <w:tc>
          <w:tcPr>
            <w:tcW w:w="2669" w:type="dxa"/>
            <w:gridSpan w:val="17"/>
            <w:tcBorders>
              <w:right w:val="single" w:sz="4" w:space="0" w:color="auto"/>
            </w:tcBorders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тупиковая</w:t>
            </w:r>
          </w:p>
        </w:tc>
        <w:tc>
          <w:tcPr>
            <w:tcW w:w="2838" w:type="dxa"/>
            <w:gridSpan w:val="21"/>
            <w:tcBorders>
              <w:left w:val="single" w:sz="4" w:space="0" w:color="auto"/>
            </w:tcBorders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проходная</w:t>
            </w:r>
          </w:p>
        </w:tc>
      </w:tr>
      <w:tr w:rsidR="00526455" w:rsidTr="00D26E97">
        <w:tc>
          <w:tcPr>
            <w:tcW w:w="611" w:type="dxa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r w:rsidRPr="00EB2B4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серия)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силового трансформатора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схема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и группа соединения обмоток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** </w:t>
            </w:r>
          </w:p>
        </w:tc>
        <w:tc>
          <w:tcPr>
            <w:tcW w:w="1347" w:type="dxa"/>
            <w:gridSpan w:val="7"/>
            <w:tcBorders>
              <w:right w:val="single" w:sz="4" w:space="0" w:color="auto"/>
            </w:tcBorders>
            <w:vAlign w:val="center"/>
          </w:tcPr>
          <w:p w:rsidR="00526455" w:rsidRPr="002C2740" w:rsidRDefault="00526455" w:rsidP="00DE5DF8">
            <w:pPr>
              <w:ind w:left="-35"/>
              <w:rPr>
                <w:rFonts w:ascii="Times New Roman" w:hAnsi="Times New Roman" w:cs="Times New Roman"/>
                <w:sz w:val="20"/>
                <w:szCs w:val="20"/>
              </w:rPr>
            </w:pPr>
            <w:r w:rsidRPr="002C2740">
              <w:rPr>
                <w:rFonts w:ascii="Times New Roman" w:hAnsi="Times New Roman" w:cs="Times New Roman"/>
                <w:sz w:val="20"/>
                <w:szCs w:val="20"/>
              </w:rPr>
              <w:t>ТМГ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</w:t>
            </w:r>
          </w:p>
        </w:tc>
        <w:tc>
          <w:tcPr>
            <w:tcW w:w="1322" w:type="dxa"/>
            <w:gridSpan w:val="10"/>
            <w:tcBorders>
              <w:right w:val="single" w:sz="4" w:space="0" w:color="auto"/>
            </w:tcBorders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Y/Y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-0</w:t>
            </w:r>
          </w:p>
        </w:tc>
        <w:tc>
          <w:tcPr>
            <w:tcW w:w="1338" w:type="dxa"/>
            <w:gridSpan w:val="11"/>
            <w:tcBorders>
              <w:left w:val="single" w:sz="4" w:space="0" w:color="auto"/>
            </w:tcBorders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</w:t>
            </w:r>
          </w:p>
        </w:tc>
        <w:tc>
          <w:tcPr>
            <w:tcW w:w="1500" w:type="dxa"/>
            <w:gridSpan w:val="10"/>
            <w:tcBorders>
              <w:left w:val="single" w:sz="4" w:space="0" w:color="auto"/>
            </w:tcBorders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</w:t>
            </w:r>
          </w:p>
        </w:tc>
      </w:tr>
      <w:tr w:rsidR="00526455" w:rsidTr="00D26E97">
        <w:trPr>
          <w:trHeight w:val="135"/>
        </w:trPr>
        <w:tc>
          <w:tcPr>
            <w:tcW w:w="611" w:type="dxa"/>
            <w:vMerge w:val="restart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Merge w:val="restart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подстанции, </w:t>
            </w:r>
            <w:proofErr w:type="spellStart"/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кВ∙А</w:t>
            </w:r>
            <w:proofErr w:type="spellEnd"/>
          </w:p>
        </w:tc>
        <w:tc>
          <w:tcPr>
            <w:tcW w:w="588" w:type="dxa"/>
            <w:tcBorders>
              <w:bottom w:val="single" w:sz="4" w:space="0" w:color="FFFFFF" w:themeColor="background1"/>
            </w:tcBorders>
            <w:vAlign w:val="bottom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93" w:type="dxa"/>
            <w:gridSpan w:val="5"/>
            <w:tcBorders>
              <w:bottom w:val="single" w:sz="4" w:space="0" w:color="FFFFFF" w:themeColor="background1"/>
            </w:tcBorders>
            <w:vAlign w:val="bottom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6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93" w:type="dxa"/>
            <w:gridSpan w:val="6"/>
            <w:tcBorders>
              <w:bottom w:val="single" w:sz="4" w:space="0" w:color="FFFFFF" w:themeColor="background1"/>
            </w:tcBorders>
            <w:vAlign w:val="bottom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4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95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594" w:type="dxa"/>
            <w:gridSpan w:val="6"/>
            <w:tcBorders>
              <w:bottom w:val="single" w:sz="4" w:space="0" w:color="FFFFFF" w:themeColor="background1"/>
            </w:tcBorders>
            <w:vAlign w:val="bottom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593" w:type="dxa"/>
            <w:gridSpan w:val="6"/>
            <w:tcBorders>
              <w:bottom w:val="single" w:sz="4" w:space="0" w:color="FFFFFF" w:themeColor="background1"/>
            </w:tcBorders>
            <w:vAlign w:val="bottom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761" w:type="dxa"/>
            <w:gridSpan w:val="2"/>
            <w:tcBorders>
              <w:bottom w:val="single" w:sz="4" w:space="0" w:color="FFFFFF" w:themeColor="background1"/>
            </w:tcBorders>
            <w:vAlign w:val="bottom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7EC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526455" w:rsidTr="00D26E97">
        <w:trPr>
          <w:trHeight w:val="135"/>
        </w:trPr>
        <w:tc>
          <w:tcPr>
            <w:tcW w:w="611" w:type="dxa"/>
            <w:vMerge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Merge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FFFFFF" w:themeColor="background1"/>
            </w:tcBorders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3" w:type="dxa"/>
            <w:gridSpan w:val="5"/>
            <w:tcBorders>
              <w:top w:val="single" w:sz="4" w:space="0" w:color="FFFFFF" w:themeColor="background1"/>
            </w:tcBorders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6" w:type="dxa"/>
            <w:gridSpan w:val="4"/>
            <w:tcBorders>
              <w:top w:val="single" w:sz="4" w:space="0" w:color="FFFFFF" w:themeColor="background1"/>
            </w:tcBorders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3" w:type="dxa"/>
            <w:gridSpan w:val="6"/>
            <w:tcBorders>
              <w:top w:val="single" w:sz="4" w:space="0" w:color="FFFFFF" w:themeColor="background1"/>
            </w:tcBorders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4" w:type="dxa"/>
            <w:gridSpan w:val="4"/>
            <w:tcBorders>
              <w:top w:val="single" w:sz="4" w:space="0" w:color="FFFFFF" w:themeColor="background1"/>
            </w:tcBorders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5" w:type="dxa"/>
            <w:gridSpan w:val="4"/>
            <w:tcBorders>
              <w:top w:val="single" w:sz="4" w:space="0" w:color="FFFFFF" w:themeColor="background1"/>
            </w:tcBorders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4" w:type="dxa"/>
            <w:gridSpan w:val="6"/>
            <w:tcBorders>
              <w:top w:val="single" w:sz="4" w:space="0" w:color="FFFFFF" w:themeColor="background1"/>
            </w:tcBorders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593" w:type="dxa"/>
            <w:gridSpan w:val="6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761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</w:tr>
      <w:tr w:rsidR="00526455" w:rsidTr="00D26E97">
        <w:trPr>
          <w:trHeight w:val="424"/>
        </w:trPr>
        <w:tc>
          <w:tcPr>
            <w:tcW w:w="611" w:type="dxa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526455" w:rsidRPr="00CD57EC" w:rsidRDefault="00526455" w:rsidP="005264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Номинальное напряжение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/НН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77" w:type="dxa"/>
            <w:gridSpan w:val="10"/>
            <w:tcBorders>
              <w:top w:val="single" w:sz="4" w:space="0" w:color="FFFFFF" w:themeColor="background1"/>
            </w:tcBorders>
            <w:vAlign w:val="center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/0,4</w:t>
            </w:r>
          </w:p>
        </w:tc>
        <w:tc>
          <w:tcPr>
            <w:tcW w:w="1782" w:type="dxa"/>
            <w:gridSpan w:val="14"/>
            <w:tcBorders>
              <w:top w:val="single" w:sz="4" w:space="0" w:color="FFFFFF" w:themeColor="background1"/>
            </w:tcBorders>
            <w:vAlign w:val="center"/>
          </w:tcPr>
          <w:p w:rsidR="00526455" w:rsidRPr="00CD57EC" w:rsidRDefault="00526455" w:rsidP="00DE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/0,4</w:t>
            </w:r>
          </w:p>
        </w:tc>
        <w:tc>
          <w:tcPr>
            <w:tcW w:w="1948" w:type="dxa"/>
            <w:gridSpan w:val="14"/>
            <w:tcBorders>
              <w:top w:val="single" w:sz="4" w:space="0" w:color="FFFFFF" w:themeColor="background1"/>
            </w:tcBorders>
            <w:vAlign w:val="center"/>
          </w:tcPr>
          <w:p w:rsidR="00526455" w:rsidRPr="003C696C" w:rsidRDefault="0052645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6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526455" w:rsidTr="00D26E97">
        <w:trPr>
          <w:trHeight w:val="416"/>
        </w:trPr>
        <w:tc>
          <w:tcPr>
            <w:tcW w:w="611" w:type="dxa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Климатическое исполнение КТП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69" w:type="dxa"/>
            <w:gridSpan w:val="17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У1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815EC">
              <w:rPr>
                <w:rFonts w:ascii="Times New Roman" w:hAnsi="Times New Roman" w:cs="Times New Roman"/>
                <w:sz w:val="18"/>
                <w:szCs w:val="18"/>
              </w:rPr>
              <w:t>(от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815EC">
              <w:rPr>
                <w:rFonts w:ascii="Times New Roman" w:hAnsi="Times New Roman" w:cs="Times New Roman"/>
                <w:sz w:val="18"/>
                <w:szCs w:val="18"/>
              </w:rPr>
              <w:t>+40</w:t>
            </w:r>
            <w:proofErr w:type="gramStart"/>
            <w:r w:rsidRPr="004815EC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4815EC">
              <w:rPr>
                <w:rFonts w:ascii="Times New Roman" w:hAnsi="Times New Roman" w:cs="Times New Roman"/>
                <w:sz w:val="18"/>
                <w:szCs w:val="18"/>
              </w:rPr>
              <w:t xml:space="preserve">  до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815EC">
              <w:rPr>
                <w:rFonts w:ascii="Times New Roman" w:hAnsi="Times New Roman" w:cs="Times New Roman"/>
                <w:sz w:val="18"/>
                <w:szCs w:val="18"/>
              </w:rPr>
              <w:t>-45°С)</w:t>
            </w:r>
          </w:p>
        </w:tc>
        <w:tc>
          <w:tcPr>
            <w:tcW w:w="2838" w:type="dxa"/>
            <w:gridSpan w:val="21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ХЛ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5EC">
              <w:rPr>
                <w:rFonts w:ascii="Times New Roman" w:hAnsi="Times New Roman" w:cs="Times New Roman"/>
                <w:sz w:val="18"/>
                <w:szCs w:val="18"/>
              </w:rPr>
              <w:t>(от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815EC">
              <w:rPr>
                <w:rFonts w:ascii="Times New Roman" w:hAnsi="Times New Roman" w:cs="Times New Roman"/>
                <w:sz w:val="18"/>
                <w:szCs w:val="18"/>
              </w:rPr>
              <w:t>+40</w:t>
            </w:r>
            <w:proofErr w:type="gramStart"/>
            <w:r w:rsidRPr="004815EC">
              <w:rPr>
                <w:rFonts w:ascii="Times New Roman" w:hAnsi="Times New Roman" w:cs="Times New Roman"/>
                <w:sz w:val="18"/>
                <w:szCs w:val="18"/>
              </w:rPr>
              <w:t>°С</w:t>
            </w:r>
            <w:proofErr w:type="gramEnd"/>
            <w:r w:rsidRPr="004815EC">
              <w:rPr>
                <w:rFonts w:ascii="Times New Roman" w:hAnsi="Times New Roman" w:cs="Times New Roman"/>
                <w:sz w:val="18"/>
                <w:szCs w:val="18"/>
              </w:rPr>
              <w:t xml:space="preserve">  до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4815EC">
              <w:rPr>
                <w:rFonts w:ascii="Times New Roman" w:hAnsi="Times New Roman" w:cs="Times New Roman"/>
                <w:sz w:val="18"/>
                <w:szCs w:val="18"/>
              </w:rPr>
              <w:t>-60°С)</w:t>
            </w:r>
          </w:p>
        </w:tc>
      </w:tr>
      <w:tr w:rsidR="00526455" w:rsidTr="00D26E97">
        <w:tc>
          <w:tcPr>
            <w:tcW w:w="611" w:type="dxa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корпуса подстанции</w:t>
            </w:r>
          </w:p>
        </w:tc>
        <w:tc>
          <w:tcPr>
            <w:tcW w:w="5507" w:type="dxa"/>
            <w:gridSpan w:val="38"/>
            <w:vAlign w:val="center"/>
          </w:tcPr>
          <w:p w:rsidR="00526455" w:rsidRDefault="00526455" w:rsidP="00DE5DF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серийный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RAL 9016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белый)</w:t>
            </w:r>
          </w:p>
          <w:p w:rsidR="00526455" w:rsidRPr="00CD57EC" w:rsidRDefault="00526455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526455" w:rsidTr="00D26E97">
        <w:tc>
          <w:tcPr>
            <w:tcW w:w="611" w:type="dxa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526455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антикоррозионного покрытия</w:t>
            </w:r>
          </w:p>
        </w:tc>
        <w:tc>
          <w:tcPr>
            <w:tcW w:w="5507" w:type="dxa"/>
            <w:gridSpan w:val="38"/>
            <w:vAlign w:val="center"/>
          </w:tcPr>
          <w:p w:rsidR="00526455" w:rsidRPr="00D47FAD" w:rsidRDefault="00526455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краска порошковая (толщина слоя не менее 80 мкм</w:t>
            </w:r>
            <w:r w:rsidRPr="00D47F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26455" w:rsidRPr="00CD57EC" w:rsidRDefault="00526455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усиленная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** (по согласованию)</w:t>
            </w:r>
            <w:r w:rsidRPr="00303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6455" w:rsidTr="00D26E97">
        <w:trPr>
          <w:trHeight w:val="439"/>
        </w:trPr>
        <w:tc>
          <w:tcPr>
            <w:tcW w:w="611" w:type="dxa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:rsidR="00526455" w:rsidRPr="00CD57EC" w:rsidRDefault="001308E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08E5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секций</w:t>
            </w:r>
          </w:p>
        </w:tc>
        <w:tc>
          <w:tcPr>
            <w:tcW w:w="2669" w:type="dxa"/>
            <w:gridSpan w:val="17"/>
            <w:vAlign w:val="center"/>
          </w:tcPr>
          <w:p w:rsidR="00526455" w:rsidRPr="001308E5" w:rsidRDefault="00526455" w:rsidP="0013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308E5">
              <w:rPr>
                <w:rFonts w:ascii="Times New Roman" w:hAnsi="Times New Roman" w:cs="Times New Roman"/>
                <w:sz w:val="20"/>
                <w:szCs w:val="20"/>
              </w:rPr>
              <w:t>однорядное</w:t>
            </w:r>
          </w:p>
        </w:tc>
        <w:tc>
          <w:tcPr>
            <w:tcW w:w="2838" w:type="dxa"/>
            <w:gridSpan w:val="21"/>
            <w:vAlign w:val="center"/>
          </w:tcPr>
          <w:p w:rsidR="001308E5" w:rsidRPr="00CD57EC" w:rsidRDefault="00526455" w:rsidP="00130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308E5">
              <w:rPr>
                <w:rFonts w:ascii="Times New Roman" w:hAnsi="Times New Roman" w:cs="Times New Roman"/>
                <w:sz w:val="20"/>
                <w:szCs w:val="20"/>
              </w:rPr>
              <w:t>двухрядное</w:t>
            </w:r>
          </w:p>
        </w:tc>
      </w:tr>
      <w:tr w:rsidR="00526455" w:rsidTr="00D26E97">
        <w:trPr>
          <w:trHeight w:val="439"/>
        </w:trPr>
        <w:tc>
          <w:tcPr>
            <w:tcW w:w="611" w:type="dxa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Ввод на стороне ВН</w:t>
            </w:r>
          </w:p>
        </w:tc>
        <w:tc>
          <w:tcPr>
            <w:tcW w:w="2669" w:type="dxa"/>
            <w:gridSpan w:val="17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воздушный</w:t>
            </w:r>
          </w:p>
        </w:tc>
        <w:tc>
          <w:tcPr>
            <w:tcW w:w="2838" w:type="dxa"/>
            <w:gridSpan w:val="21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кабельный</w:t>
            </w:r>
          </w:p>
        </w:tc>
      </w:tr>
      <w:tr w:rsidR="00526455" w:rsidTr="00D26E97">
        <w:trPr>
          <w:trHeight w:val="403"/>
        </w:trPr>
        <w:tc>
          <w:tcPr>
            <w:tcW w:w="611" w:type="dxa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:rsidR="00526455" w:rsidRPr="007D086A" w:rsidRDefault="00526455" w:rsidP="00DE5DF8">
            <w:pPr>
              <w:ind w:right="-211"/>
              <w:rPr>
                <w:rFonts w:ascii="Times New Roman" w:hAnsi="Times New Roman" w:cs="Times New Roman"/>
                <w:sz w:val="19"/>
                <w:szCs w:val="19"/>
              </w:rPr>
            </w:pPr>
            <w:r w:rsidRPr="00BB1836">
              <w:rPr>
                <w:rFonts w:ascii="Times New Roman" w:hAnsi="Times New Roman" w:cs="Times New Roman"/>
                <w:sz w:val="19"/>
                <w:szCs w:val="19"/>
              </w:rPr>
              <w:t xml:space="preserve">Для </w:t>
            </w:r>
            <w:r w:rsidRPr="00E62015">
              <w:rPr>
                <w:rFonts w:ascii="Times New Roman" w:hAnsi="Times New Roman" w:cs="Times New Roman"/>
                <w:b/>
                <w:sz w:val="19"/>
                <w:szCs w:val="19"/>
              </w:rPr>
              <w:t>КТП</w:t>
            </w:r>
            <w:r w:rsidRPr="00BB1836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с воздушным</w:t>
            </w:r>
            <w:r w:rsidRPr="007D086A">
              <w:rPr>
                <w:rFonts w:ascii="Times New Roman" w:hAnsi="Times New Roman" w:cs="Times New Roman"/>
                <w:sz w:val="19"/>
                <w:szCs w:val="19"/>
              </w:rPr>
              <w:t xml:space="preserve"> вводом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применить</w:t>
            </w:r>
          </w:p>
        </w:tc>
        <w:tc>
          <w:tcPr>
            <w:tcW w:w="2370" w:type="dxa"/>
            <w:gridSpan w:val="16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D56CC">
              <w:rPr>
                <w:rFonts w:ascii="Times New Roman" w:hAnsi="Times New Roman" w:cs="Times New Roman"/>
                <w:sz w:val="19"/>
                <w:szCs w:val="19"/>
              </w:rPr>
              <w:t>разъединитель РЛНД</w:t>
            </w:r>
          </w:p>
        </w:tc>
        <w:tc>
          <w:tcPr>
            <w:tcW w:w="2126" w:type="dxa"/>
            <w:gridSpan w:val="17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D086A">
              <w:rPr>
                <w:rFonts w:ascii="Times New Roman" w:hAnsi="Times New Roman" w:cs="Times New Roman"/>
                <w:sz w:val="19"/>
                <w:szCs w:val="19"/>
              </w:rPr>
              <w:t>разъединитель РЛК</w:t>
            </w:r>
          </w:p>
        </w:tc>
        <w:tc>
          <w:tcPr>
            <w:tcW w:w="1011" w:type="dxa"/>
            <w:gridSpan w:val="5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526455" w:rsidTr="00D26E97">
        <w:tc>
          <w:tcPr>
            <w:tcW w:w="611" w:type="dxa"/>
            <w:vAlign w:val="center"/>
          </w:tcPr>
          <w:p w:rsidR="00526455" w:rsidRPr="0024669C" w:rsidRDefault="0052645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Тип вводного аппарата на стороне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(трансформаторный ввод)</w:t>
            </w:r>
          </w:p>
        </w:tc>
        <w:tc>
          <w:tcPr>
            <w:tcW w:w="2370" w:type="dxa"/>
            <w:gridSpan w:val="16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выключатель нагрузки</w:t>
            </w:r>
          </w:p>
        </w:tc>
        <w:tc>
          <w:tcPr>
            <w:tcW w:w="2126" w:type="dxa"/>
            <w:gridSpan w:val="17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B1836">
              <w:rPr>
                <w:rFonts w:ascii="Times New Roman" w:hAnsi="Times New Roman" w:cs="Times New Roman"/>
                <w:sz w:val="20"/>
                <w:szCs w:val="20"/>
              </w:rPr>
              <w:t>разъединитель РВЗ</w:t>
            </w:r>
          </w:p>
        </w:tc>
        <w:tc>
          <w:tcPr>
            <w:tcW w:w="1011" w:type="dxa"/>
            <w:gridSpan w:val="5"/>
            <w:vAlign w:val="center"/>
          </w:tcPr>
          <w:p w:rsidR="00526455" w:rsidRPr="00CD57EC" w:rsidRDefault="0052645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F3095" w:rsidTr="00D26E97">
        <w:trPr>
          <w:trHeight w:val="135"/>
        </w:trPr>
        <w:tc>
          <w:tcPr>
            <w:tcW w:w="611" w:type="dxa"/>
            <w:vMerge w:val="restart"/>
            <w:vAlign w:val="center"/>
          </w:tcPr>
          <w:p w:rsidR="00FF3095" w:rsidRPr="0024669C" w:rsidRDefault="00FF309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Merge w:val="restart"/>
            <w:tcBorders>
              <w:right w:val="single" w:sz="4" w:space="0" w:color="auto"/>
            </w:tcBorders>
            <w:vAlign w:val="center"/>
          </w:tcPr>
          <w:p w:rsidR="00FF3095" w:rsidRPr="00E62015" w:rsidRDefault="00FF3095" w:rsidP="00DE5DF8">
            <w:pPr>
              <w:ind w:right="-58"/>
              <w:rPr>
                <w:rFonts w:ascii="Times New Roman" w:hAnsi="Times New Roman" w:cs="Times New Roman"/>
                <w:sz w:val="19"/>
                <w:szCs w:val="19"/>
              </w:rPr>
            </w:pPr>
            <w:r w:rsidRPr="00E62015">
              <w:rPr>
                <w:rFonts w:ascii="Times New Roman" w:hAnsi="Times New Roman" w:cs="Times New Roman"/>
                <w:sz w:val="19"/>
                <w:szCs w:val="19"/>
              </w:rPr>
              <w:t>Для</w:t>
            </w:r>
            <w:r w:rsidRPr="005B281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проходных КТП</w:t>
            </w:r>
            <w:r w:rsidRPr="005B281E">
              <w:rPr>
                <w:rFonts w:ascii="Times New Roman" w:hAnsi="Times New Roman" w:cs="Times New Roman"/>
                <w:sz w:val="19"/>
                <w:szCs w:val="19"/>
              </w:rPr>
              <w:t xml:space="preserve"> количество линейных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281E">
              <w:rPr>
                <w:rFonts w:ascii="Times New Roman" w:hAnsi="Times New Roman" w:cs="Times New Roman"/>
                <w:sz w:val="19"/>
                <w:szCs w:val="19"/>
              </w:rPr>
              <w:t>выключателей нагрузки на стороне ВН</w:t>
            </w:r>
          </w:p>
        </w:tc>
        <w:tc>
          <w:tcPr>
            <w:tcW w:w="2804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095" w:rsidRPr="00E47C1F" w:rsidRDefault="00E47C1F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3095" w:rsidRPr="00E47C1F">
              <w:rPr>
                <w:rFonts w:ascii="Times New Roman" w:hAnsi="Times New Roman" w:cs="Times New Roman"/>
                <w:sz w:val="20"/>
                <w:szCs w:val="20"/>
              </w:rPr>
              <w:t>Секция № 1</w:t>
            </w:r>
          </w:p>
        </w:tc>
        <w:tc>
          <w:tcPr>
            <w:tcW w:w="2703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3095" w:rsidRPr="00E47C1F" w:rsidRDefault="00FF309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C1F">
              <w:rPr>
                <w:rFonts w:ascii="Times New Roman" w:hAnsi="Times New Roman" w:cs="Times New Roman"/>
                <w:sz w:val="20"/>
                <w:szCs w:val="20"/>
              </w:rPr>
              <w:t>Секция № 2</w:t>
            </w:r>
          </w:p>
        </w:tc>
      </w:tr>
      <w:tr w:rsidR="00D26E97" w:rsidTr="00E47C1F">
        <w:trPr>
          <w:trHeight w:val="135"/>
        </w:trPr>
        <w:tc>
          <w:tcPr>
            <w:tcW w:w="611" w:type="dxa"/>
            <w:vMerge/>
            <w:vAlign w:val="center"/>
          </w:tcPr>
          <w:p w:rsidR="00FF3095" w:rsidRPr="0024669C" w:rsidRDefault="00FF309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Merge/>
            <w:tcBorders>
              <w:right w:val="single" w:sz="4" w:space="0" w:color="auto"/>
            </w:tcBorders>
            <w:vAlign w:val="center"/>
          </w:tcPr>
          <w:p w:rsidR="00FF3095" w:rsidRPr="00CD57EC" w:rsidRDefault="00FF3095" w:rsidP="00DE5DF8">
            <w:pPr>
              <w:ind w:right="-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3095" w:rsidRPr="00CD57EC" w:rsidRDefault="00FF3095" w:rsidP="00FF3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095" w:rsidRPr="00CD57EC" w:rsidRDefault="00FF3095" w:rsidP="00DE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два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95" w:rsidRPr="003C696C" w:rsidRDefault="00FF3095" w:rsidP="00FF3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</w:t>
            </w:r>
          </w:p>
        </w:tc>
        <w:tc>
          <w:tcPr>
            <w:tcW w:w="8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F3095" w:rsidRPr="00CD57EC" w:rsidRDefault="00FF3095" w:rsidP="005E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</w:p>
        </w:tc>
        <w:tc>
          <w:tcPr>
            <w:tcW w:w="9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3095" w:rsidRPr="00CD57EC" w:rsidRDefault="00FF3095" w:rsidP="005E2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два</w:t>
            </w: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95" w:rsidRPr="003C696C" w:rsidRDefault="00FF3095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три</w:t>
            </w:r>
          </w:p>
        </w:tc>
      </w:tr>
      <w:tr w:rsidR="00FF3095" w:rsidTr="00D26E97">
        <w:trPr>
          <w:trHeight w:val="350"/>
        </w:trPr>
        <w:tc>
          <w:tcPr>
            <w:tcW w:w="611" w:type="dxa"/>
            <w:vAlign w:val="center"/>
          </w:tcPr>
          <w:p w:rsidR="00FF3095" w:rsidRPr="0024669C" w:rsidRDefault="00FF309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:rsidR="00FF3095" w:rsidRPr="00CD57EC" w:rsidRDefault="00911593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Секционирование</w:t>
            </w:r>
            <w:r w:rsidR="00FF3095"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04" w:type="dxa"/>
            <w:gridSpan w:val="18"/>
            <w:tcBorders>
              <w:top w:val="single" w:sz="4" w:space="0" w:color="auto"/>
            </w:tcBorders>
            <w:vAlign w:val="center"/>
          </w:tcPr>
          <w:p w:rsidR="00FF3095" w:rsidRPr="00CD57EC" w:rsidRDefault="00FF3095" w:rsidP="00FF3095">
            <w:pPr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стороне ВН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3" w:type="dxa"/>
            <w:gridSpan w:val="20"/>
            <w:tcBorders>
              <w:top w:val="nil"/>
            </w:tcBorders>
            <w:vAlign w:val="center"/>
          </w:tcPr>
          <w:p w:rsidR="00FF3095" w:rsidRPr="00CD57EC" w:rsidRDefault="00FF3095" w:rsidP="00FF3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роне Н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3095" w:rsidTr="00D26E97">
        <w:trPr>
          <w:trHeight w:val="350"/>
        </w:trPr>
        <w:tc>
          <w:tcPr>
            <w:tcW w:w="611" w:type="dxa"/>
            <w:vAlign w:val="center"/>
          </w:tcPr>
          <w:p w:rsidR="00FF3095" w:rsidRPr="0024669C" w:rsidRDefault="00FF309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72" w:type="dxa"/>
            <w:vAlign w:val="center"/>
          </w:tcPr>
          <w:p w:rsidR="00FF3095" w:rsidRPr="00CD57EC" w:rsidRDefault="00FF309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граничител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перенапряжений </w:t>
            </w:r>
          </w:p>
        </w:tc>
        <w:tc>
          <w:tcPr>
            <w:tcW w:w="2067" w:type="dxa"/>
            <w:gridSpan w:val="12"/>
            <w:vAlign w:val="center"/>
          </w:tcPr>
          <w:p w:rsidR="00FF3095" w:rsidRPr="00CD57EC" w:rsidRDefault="00FF3095" w:rsidP="00DE5DF8">
            <w:pPr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на стороне ВН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  <w:gridSpan w:val="19"/>
            <w:vAlign w:val="center"/>
          </w:tcPr>
          <w:p w:rsidR="00FF3095" w:rsidRPr="00CD57EC" w:rsidRDefault="00FF309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да,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на 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роне Н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2" w:type="dxa"/>
            <w:gridSpan w:val="7"/>
            <w:vAlign w:val="center"/>
          </w:tcPr>
          <w:p w:rsidR="00FF3095" w:rsidRPr="00CD57EC" w:rsidRDefault="00FF309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F3095" w:rsidTr="00D26E97">
        <w:trPr>
          <w:trHeight w:val="412"/>
        </w:trPr>
        <w:tc>
          <w:tcPr>
            <w:tcW w:w="611" w:type="dxa"/>
            <w:vAlign w:val="center"/>
          </w:tcPr>
          <w:p w:rsidR="00FF3095" w:rsidRPr="0024669C" w:rsidRDefault="00FF309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FF3095" w:rsidRPr="00CD57EC" w:rsidRDefault="00FF309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Выводы на стороне НН</w:t>
            </w:r>
          </w:p>
        </w:tc>
        <w:tc>
          <w:tcPr>
            <w:tcW w:w="5507" w:type="dxa"/>
            <w:gridSpan w:val="38"/>
            <w:vAlign w:val="center"/>
          </w:tcPr>
          <w:p w:rsidR="00FF3095" w:rsidRPr="00CD57EC" w:rsidRDefault="00FF309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8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воздушные      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8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кабельные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4814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воздушно-кабельные</w:t>
            </w:r>
          </w:p>
        </w:tc>
      </w:tr>
      <w:tr w:rsidR="00FF3095" w:rsidTr="00D26E97">
        <w:tc>
          <w:tcPr>
            <w:tcW w:w="611" w:type="dxa"/>
            <w:vAlign w:val="center"/>
          </w:tcPr>
          <w:p w:rsidR="00FF3095" w:rsidRPr="0024669C" w:rsidRDefault="00FF309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FF3095" w:rsidRPr="00CD57EC" w:rsidRDefault="00FF309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Тип вводного аппарата на стороне 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5507" w:type="dxa"/>
            <w:gridSpan w:val="38"/>
            <w:vAlign w:val="center"/>
          </w:tcPr>
          <w:p w:rsidR="00FF3095" w:rsidRDefault="00FF3095" w:rsidP="00DE5DF8">
            <w:pPr>
              <w:ind w:left="154" w:hanging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рубильник</w:t>
            </w:r>
          </w:p>
          <w:p w:rsidR="00FF3095" w:rsidRPr="00CD57EC" w:rsidRDefault="00FF309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1836">
              <w:rPr>
                <w:rFonts w:ascii="Times New Roman" w:hAnsi="Times New Roman" w:cs="Times New Roman"/>
                <w:sz w:val="20"/>
                <w:szCs w:val="20"/>
              </w:rPr>
              <w:t>автоматический выключатель стационарный</w:t>
            </w:r>
          </w:p>
        </w:tc>
      </w:tr>
      <w:tr w:rsidR="00911593" w:rsidTr="00DE5DF8">
        <w:tc>
          <w:tcPr>
            <w:tcW w:w="611" w:type="dxa"/>
            <w:vAlign w:val="center"/>
          </w:tcPr>
          <w:p w:rsidR="00911593" w:rsidRPr="0024669C" w:rsidRDefault="00911593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911593" w:rsidRPr="00CD57EC" w:rsidRDefault="00531F3D" w:rsidP="00E4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АВР</w:t>
            </w:r>
            <w:r w:rsidR="00E47C1F"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на стороне НН</w:t>
            </w:r>
          </w:p>
        </w:tc>
        <w:tc>
          <w:tcPr>
            <w:tcW w:w="5507" w:type="dxa"/>
            <w:gridSpan w:val="38"/>
            <w:vAlign w:val="center"/>
          </w:tcPr>
          <w:p w:rsidR="00911593" w:rsidRPr="00CD57EC" w:rsidRDefault="00911593" w:rsidP="00E47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7C1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47C1F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E47C1F"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FF3095" w:rsidTr="00BD7382">
        <w:tc>
          <w:tcPr>
            <w:tcW w:w="611" w:type="dxa"/>
            <w:vAlign w:val="center"/>
          </w:tcPr>
          <w:p w:rsidR="00FF3095" w:rsidRPr="0024669C" w:rsidRDefault="00FF3095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FF3095" w:rsidRPr="00CD57EC" w:rsidRDefault="00FF309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аппаратов на отходящих линиях 0,4 </w:t>
            </w:r>
            <w:proofErr w:type="spellStart"/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5507" w:type="dxa"/>
            <w:gridSpan w:val="38"/>
            <w:vAlign w:val="center"/>
          </w:tcPr>
          <w:p w:rsidR="00FF3095" w:rsidRDefault="00FF3095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автоматические выключатели стационарные</w:t>
            </w:r>
          </w:p>
          <w:p w:rsidR="00FF3095" w:rsidRPr="00CD57EC" w:rsidRDefault="00FF3095" w:rsidP="00DE5DF8">
            <w:pPr>
              <w:ind w:left="154" w:hanging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рубильники-предохранители</w:t>
            </w:r>
          </w:p>
        </w:tc>
      </w:tr>
      <w:tr w:rsidR="00BD7382" w:rsidTr="00BD7382">
        <w:trPr>
          <w:trHeight w:val="71"/>
        </w:trPr>
        <w:tc>
          <w:tcPr>
            <w:tcW w:w="611" w:type="dxa"/>
            <w:vMerge w:val="restart"/>
            <w:vAlign w:val="center"/>
          </w:tcPr>
          <w:p w:rsidR="00D6533F" w:rsidRPr="0024669C" w:rsidRDefault="00D6533F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Merge w:val="restart"/>
            <w:tcBorders>
              <w:right w:val="single" w:sz="4" w:space="0" w:color="auto"/>
            </w:tcBorders>
            <w:vAlign w:val="center"/>
          </w:tcPr>
          <w:p w:rsidR="00AB2A40" w:rsidRPr="000A6F78" w:rsidRDefault="00AB2A40" w:rsidP="00AB2A40">
            <w:pPr>
              <w:ind w:left="-55" w:right="-39"/>
              <w:rPr>
                <w:rFonts w:ascii="Times New Roman" w:hAnsi="Times New Roman" w:cs="Times New Roman"/>
                <w:sz w:val="20"/>
                <w:szCs w:val="20"/>
              </w:rPr>
            </w:pPr>
            <w:r w:rsidRPr="00303E10">
              <w:rPr>
                <w:rFonts w:ascii="Times New Roman" w:hAnsi="Times New Roman" w:cs="Times New Roman"/>
                <w:sz w:val="20"/>
                <w:szCs w:val="20"/>
              </w:rPr>
              <w:t xml:space="preserve">Номинальные токи </w:t>
            </w:r>
            <w:proofErr w:type="gramStart"/>
            <w:r w:rsidRPr="00303E10">
              <w:rPr>
                <w:rFonts w:ascii="Times New Roman" w:hAnsi="Times New Roman" w:cs="Times New Roman"/>
                <w:sz w:val="20"/>
                <w:szCs w:val="20"/>
              </w:rPr>
              <w:t>отходящих</w:t>
            </w:r>
            <w:proofErr w:type="gramEnd"/>
            <w:r w:rsidRPr="00303E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33F" w:rsidRPr="00D6533F" w:rsidRDefault="00AB2A40" w:rsidP="00AB2A40">
            <w:pPr>
              <w:ind w:left="-55" w:right="-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линий 0,4кВ **, А</w:t>
            </w:r>
            <w:bookmarkStart w:id="0" w:name="_GoBack"/>
            <w:bookmarkEnd w:id="0"/>
          </w:p>
        </w:tc>
        <w:tc>
          <w:tcPr>
            <w:tcW w:w="9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33F" w:rsidRPr="00E47C1F" w:rsidRDefault="00D6533F" w:rsidP="00D6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533F" w:rsidRPr="00E47C1F" w:rsidRDefault="00D6533F" w:rsidP="00BD73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C1F">
              <w:rPr>
                <w:rFonts w:ascii="Times New Roman" w:hAnsi="Times New Roman" w:cs="Times New Roman"/>
                <w:sz w:val="20"/>
                <w:szCs w:val="20"/>
              </w:rPr>
              <w:t>Секция №1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33F" w:rsidRPr="00E47C1F" w:rsidRDefault="00D6533F" w:rsidP="00D6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533F" w:rsidRPr="00E47C1F" w:rsidRDefault="00D6533F" w:rsidP="00D6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533F" w:rsidRPr="00E47C1F" w:rsidRDefault="00D6533F" w:rsidP="00BD738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C1F">
              <w:rPr>
                <w:rFonts w:ascii="Times New Roman" w:hAnsi="Times New Roman" w:cs="Times New Roman"/>
                <w:sz w:val="20"/>
                <w:szCs w:val="20"/>
              </w:rPr>
              <w:t>Секция №2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533F" w:rsidRPr="00E47C1F" w:rsidRDefault="00D6533F" w:rsidP="00D653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382" w:rsidTr="00BD7382">
        <w:trPr>
          <w:trHeight w:val="67"/>
        </w:trPr>
        <w:tc>
          <w:tcPr>
            <w:tcW w:w="611" w:type="dxa"/>
            <w:vMerge/>
            <w:vAlign w:val="center"/>
          </w:tcPr>
          <w:p w:rsidR="00BD7382" w:rsidRPr="0024669C" w:rsidRDefault="00BD7382" w:rsidP="00DE5DF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2" w:type="dxa"/>
            <w:vMerge/>
            <w:tcBorders>
              <w:right w:val="single" w:sz="4" w:space="0" w:color="auto"/>
            </w:tcBorders>
            <w:vAlign w:val="center"/>
          </w:tcPr>
          <w:p w:rsidR="00BD7382" w:rsidRPr="0024669C" w:rsidRDefault="00BD7382" w:rsidP="00DE5DF8">
            <w:pPr>
              <w:ind w:left="-55" w:right="-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82" w:rsidRPr="00CC07F2" w:rsidRDefault="00BD7382" w:rsidP="00D6533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1 -</w:t>
            </w:r>
          </w:p>
        </w:tc>
        <w:tc>
          <w:tcPr>
            <w:tcW w:w="127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82" w:rsidRPr="00CC07F2" w:rsidRDefault="00BD7382" w:rsidP="00D6533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5 -</w:t>
            </w:r>
          </w:p>
        </w:tc>
        <w:tc>
          <w:tcPr>
            <w:tcW w:w="141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82" w:rsidRPr="00CC07F2" w:rsidRDefault="00BD7382" w:rsidP="00D6533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1 -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382" w:rsidRPr="00CC07F2" w:rsidRDefault="00BD7382" w:rsidP="00D6533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5 -</w:t>
            </w:r>
          </w:p>
        </w:tc>
      </w:tr>
      <w:tr w:rsidR="00BD7382" w:rsidTr="00BD7382">
        <w:trPr>
          <w:trHeight w:val="67"/>
        </w:trPr>
        <w:tc>
          <w:tcPr>
            <w:tcW w:w="611" w:type="dxa"/>
            <w:vMerge/>
            <w:vAlign w:val="center"/>
          </w:tcPr>
          <w:p w:rsidR="00BD7382" w:rsidRPr="0024669C" w:rsidRDefault="00BD7382" w:rsidP="00DE5DF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2" w:type="dxa"/>
            <w:vMerge/>
            <w:vAlign w:val="center"/>
          </w:tcPr>
          <w:p w:rsidR="00BD7382" w:rsidRPr="0024669C" w:rsidRDefault="00BD7382" w:rsidP="00DE5DF8">
            <w:pPr>
              <w:ind w:left="-55" w:right="-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gridSpan w:val="9"/>
            <w:tcBorders>
              <w:top w:val="single" w:sz="4" w:space="0" w:color="auto"/>
            </w:tcBorders>
            <w:vAlign w:val="center"/>
          </w:tcPr>
          <w:p w:rsidR="00BD7382" w:rsidRPr="00CC07F2" w:rsidRDefault="00BD7382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2 -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</w:tcBorders>
            <w:vAlign w:val="center"/>
          </w:tcPr>
          <w:p w:rsidR="00BD7382" w:rsidRPr="00CC07F2" w:rsidRDefault="00BD7382" w:rsidP="00FA6AC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6-</w:t>
            </w:r>
          </w:p>
        </w:tc>
        <w:tc>
          <w:tcPr>
            <w:tcW w:w="1417" w:type="dxa"/>
            <w:gridSpan w:val="13"/>
            <w:tcBorders>
              <w:top w:val="nil"/>
            </w:tcBorders>
            <w:vAlign w:val="center"/>
          </w:tcPr>
          <w:p w:rsidR="00BD7382" w:rsidRPr="00CC07F2" w:rsidRDefault="00BD7382" w:rsidP="00D6533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2 -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vAlign w:val="center"/>
          </w:tcPr>
          <w:p w:rsidR="00BD7382" w:rsidRPr="00CC07F2" w:rsidRDefault="00BD7382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6 -</w:t>
            </w:r>
          </w:p>
        </w:tc>
      </w:tr>
      <w:tr w:rsidR="00D26E97" w:rsidTr="00BD7382">
        <w:trPr>
          <w:trHeight w:val="67"/>
        </w:trPr>
        <w:tc>
          <w:tcPr>
            <w:tcW w:w="611" w:type="dxa"/>
            <w:vMerge/>
            <w:vAlign w:val="center"/>
          </w:tcPr>
          <w:p w:rsidR="00D26E97" w:rsidRPr="0024669C" w:rsidRDefault="00D26E97" w:rsidP="00DE5DF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2" w:type="dxa"/>
            <w:vMerge/>
            <w:vAlign w:val="center"/>
          </w:tcPr>
          <w:p w:rsidR="00D26E97" w:rsidRPr="0024669C" w:rsidRDefault="00D26E97" w:rsidP="00DE5DF8">
            <w:pPr>
              <w:ind w:left="-55" w:right="-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gridSpan w:val="9"/>
            <w:vAlign w:val="center"/>
          </w:tcPr>
          <w:p w:rsidR="00D26E97" w:rsidRPr="00CC07F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3 -</w:t>
            </w:r>
          </w:p>
        </w:tc>
        <w:tc>
          <w:tcPr>
            <w:tcW w:w="1276" w:type="dxa"/>
            <w:gridSpan w:val="10"/>
            <w:vAlign w:val="center"/>
          </w:tcPr>
          <w:p w:rsidR="00D26E97" w:rsidRPr="00CC07F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13"/>
            <w:vAlign w:val="center"/>
          </w:tcPr>
          <w:p w:rsidR="00D26E97" w:rsidRPr="00CC07F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3 -</w:t>
            </w:r>
          </w:p>
        </w:tc>
        <w:tc>
          <w:tcPr>
            <w:tcW w:w="1276" w:type="dxa"/>
            <w:gridSpan w:val="6"/>
            <w:vAlign w:val="center"/>
          </w:tcPr>
          <w:p w:rsidR="00D26E97" w:rsidRPr="00CC07F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6E97" w:rsidTr="00BD7382">
        <w:trPr>
          <w:trHeight w:val="77"/>
        </w:trPr>
        <w:tc>
          <w:tcPr>
            <w:tcW w:w="611" w:type="dxa"/>
            <w:vMerge/>
            <w:vAlign w:val="center"/>
          </w:tcPr>
          <w:p w:rsidR="00D26E97" w:rsidRPr="0024669C" w:rsidRDefault="00D26E97" w:rsidP="00DE5DF8">
            <w:pPr>
              <w:pStyle w:val="a3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772" w:type="dxa"/>
            <w:vMerge/>
            <w:vAlign w:val="center"/>
          </w:tcPr>
          <w:p w:rsidR="00D26E97" w:rsidRPr="0024669C" w:rsidRDefault="00D26E97" w:rsidP="00DE5DF8">
            <w:pPr>
              <w:ind w:left="-55" w:right="-3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8" w:type="dxa"/>
            <w:gridSpan w:val="9"/>
            <w:vAlign w:val="center"/>
          </w:tcPr>
          <w:p w:rsidR="00D26E97" w:rsidRPr="00CC07F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4 -</w:t>
            </w:r>
          </w:p>
        </w:tc>
        <w:tc>
          <w:tcPr>
            <w:tcW w:w="1276" w:type="dxa"/>
            <w:gridSpan w:val="10"/>
            <w:vAlign w:val="center"/>
          </w:tcPr>
          <w:p w:rsidR="00D26E97" w:rsidRPr="00CC07F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  <w:gridSpan w:val="13"/>
            <w:vAlign w:val="center"/>
          </w:tcPr>
          <w:p w:rsidR="00D26E97" w:rsidRPr="00CC07F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CC07F2">
              <w:rPr>
                <w:rFonts w:ascii="Times New Roman" w:hAnsi="Times New Roman" w:cs="Times New Roman"/>
                <w:sz w:val="19"/>
                <w:szCs w:val="19"/>
              </w:rPr>
              <w:t>4 -</w:t>
            </w:r>
          </w:p>
        </w:tc>
        <w:tc>
          <w:tcPr>
            <w:tcW w:w="1276" w:type="dxa"/>
            <w:gridSpan w:val="6"/>
            <w:vAlign w:val="center"/>
          </w:tcPr>
          <w:p w:rsidR="00D26E97" w:rsidRPr="00CC07F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26E97" w:rsidTr="00D26E97">
        <w:tc>
          <w:tcPr>
            <w:tcW w:w="611" w:type="dxa"/>
            <w:vAlign w:val="center"/>
          </w:tcPr>
          <w:p w:rsidR="00D26E97" w:rsidRPr="0024669C" w:rsidRDefault="00D26E97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D26E97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от однофазных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отходящих воздушных линиях 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(номер линии)</w:t>
            </w:r>
          </w:p>
        </w:tc>
        <w:tc>
          <w:tcPr>
            <w:tcW w:w="759" w:type="dxa"/>
            <w:gridSpan w:val="2"/>
            <w:vAlign w:val="center"/>
          </w:tcPr>
          <w:p w:rsidR="00D26E97" w:rsidRPr="00BD738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D7382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764" w:type="dxa"/>
            <w:gridSpan w:val="6"/>
            <w:vAlign w:val="center"/>
          </w:tcPr>
          <w:p w:rsidR="00D26E97" w:rsidRPr="00BD738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D7382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765" w:type="dxa"/>
            <w:gridSpan w:val="7"/>
            <w:vAlign w:val="center"/>
          </w:tcPr>
          <w:p w:rsidR="00D26E97" w:rsidRPr="00BD738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D7382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767" w:type="dxa"/>
            <w:gridSpan w:val="6"/>
            <w:vAlign w:val="center"/>
          </w:tcPr>
          <w:p w:rsidR="00D26E97" w:rsidRPr="00BD738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D7382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742" w:type="dxa"/>
            <w:gridSpan w:val="6"/>
            <w:vAlign w:val="center"/>
          </w:tcPr>
          <w:p w:rsidR="00D26E97" w:rsidRPr="00BD738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D7382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764" w:type="dxa"/>
            <w:gridSpan w:val="7"/>
            <w:vAlign w:val="center"/>
          </w:tcPr>
          <w:p w:rsidR="00D26E97" w:rsidRPr="00BD738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D7382">
              <w:rPr>
                <w:rFonts w:ascii="Times New Roman" w:hAnsi="Times New Roman" w:cs="Times New Roman"/>
                <w:sz w:val="19"/>
                <w:szCs w:val="19"/>
              </w:rPr>
              <w:t>№___</w:t>
            </w:r>
          </w:p>
        </w:tc>
        <w:tc>
          <w:tcPr>
            <w:tcW w:w="946" w:type="dxa"/>
            <w:gridSpan w:val="4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6E97" w:rsidTr="00D26E97">
        <w:tc>
          <w:tcPr>
            <w:tcW w:w="611" w:type="dxa"/>
            <w:vAlign w:val="center"/>
          </w:tcPr>
          <w:p w:rsidR="00D26E97" w:rsidRPr="0024669C" w:rsidRDefault="00D26E97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D26E97" w:rsidRPr="00BD7382" w:rsidRDefault="00D26E97" w:rsidP="00DE5DF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BD7382">
              <w:rPr>
                <w:rFonts w:ascii="Times New Roman" w:hAnsi="Times New Roman" w:cs="Times New Roman"/>
                <w:sz w:val="19"/>
                <w:szCs w:val="19"/>
              </w:rPr>
              <w:t>Для</w:t>
            </w:r>
            <w:r w:rsidRPr="00BD738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КТП с воздушными </w:t>
            </w:r>
            <w:r w:rsidRPr="00BD7382">
              <w:rPr>
                <w:rFonts w:ascii="Times New Roman" w:hAnsi="Times New Roman" w:cs="Times New Roman"/>
                <w:sz w:val="19"/>
                <w:szCs w:val="19"/>
              </w:rPr>
              <w:t>выводами:</w:t>
            </w:r>
          </w:p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провода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0,4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523" w:type="dxa"/>
            <w:gridSpan w:val="8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СИП</w:t>
            </w:r>
          </w:p>
        </w:tc>
        <w:tc>
          <w:tcPr>
            <w:tcW w:w="1702" w:type="dxa"/>
            <w:gridSpan w:val="14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 (А)</w:t>
            </w:r>
          </w:p>
        </w:tc>
        <w:tc>
          <w:tcPr>
            <w:tcW w:w="2282" w:type="dxa"/>
            <w:gridSpan w:val="16"/>
            <w:vAlign w:val="center"/>
          </w:tcPr>
          <w:p w:rsidR="00D26E97" w:rsidRPr="003C696C" w:rsidRDefault="00D26E97" w:rsidP="00DE5D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C696C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</w:p>
        </w:tc>
      </w:tr>
      <w:tr w:rsidR="00D26E97" w:rsidTr="00D26E97">
        <w:trPr>
          <w:trHeight w:val="562"/>
        </w:trPr>
        <w:tc>
          <w:tcPr>
            <w:tcW w:w="611" w:type="dxa"/>
            <w:vAlign w:val="center"/>
          </w:tcPr>
          <w:p w:rsidR="00D26E97" w:rsidRPr="0024669C" w:rsidRDefault="00D26E97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электроэнергии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(счетчик)</w:t>
            </w:r>
          </w:p>
        </w:tc>
        <w:tc>
          <w:tcPr>
            <w:tcW w:w="3225" w:type="dxa"/>
            <w:gridSpan w:val="22"/>
            <w:vAlign w:val="center"/>
          </w:tcPr>
          <w:p w:rsidR="00D26E97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80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6C59">
              <w:rPr>
                <w:rFonts w:ascii="Times New Roman" w:hAnsi="Times New Roman" w:cs="Times New Roman"/>
                <w:sz w:val="20"/>
                <w:szCs w:val="20"/>
              </w:rPr>
              <w:t>активной  энергии</w:t>
            </w:r>
          </w:p>
          <w:p w:rsidR="00D26E97" w:rsidRPr="00CD57EC" w:rsidRDefault="00D26E97" w:rsidP="00DE5DF8">
            <w:pPr>
              <w:ind w:left="130" w:hanging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80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активной и реактивной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</w:p>
        </w:tc>
        <w:tc>
          <w:tcPr>
            <w:tcW w:w="2282" w:type="dxa"/>
            <w:gridSpan w:val="16"/>
            <w:vAlign w:val="center"/>
          </w:tcPr>
          <w:p w:rsidR="00D26E97" w:rsidRPr="00CD57EC" w:rsidRDefault="00D26E97" w:rsidP="00DE5DF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E80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 (место под уст-ку)</w:t>
            </w: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 xml:space="preserve"> □</w:t>
            </w:r>
            <w:r w:rsidRPr="00E805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6E97" w:rsidTr="00D26E97">
        <w:trPr>
          <w:trHeight w:val="310"/>
        </w:trPr>
        <w:tc>
          <w:tcPr>
            <w:tcW w:w="611" w:type="dxa"/>
            <w:vAlign w:val="center"/>
          </w:tcPr>
          <w:p w:rsidR="00D26E97" w:rsidRPr="0024669C" w:rsidRDefault="00D26E97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right w:val="single" w:sz="4" w:space="0" w:color="auto"/>
            </w:tcBorders>
            <w:vAlign w:val="center"/>
          </w:tcPr>
          <w:p w:rsidR="00D26E97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счетчика</w:t>
            </w:r>
            <w:r w:rsidRPr="003E6C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электроэнергии **</w:t>
            </w:r>
          </w:p>
        </w:tc>
        <w:tc>
          <w:tcPr>
            <w:tcW w:w="3797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E97" w:rsidRPr="00CD57EC" w:rsidRDefault="00D26E97" w:rsidP="00DE5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3C696C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 w:rsidRPr="003C696C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26E97" w:rsidRPr="00AA0F8E" w:rsidRDefault="00D26E97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43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26E97" w:rsidRDefault="00D26E97" w:rsidP="00DE5DF8">
            <w:pPr>
              <w:ind w:left="-10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усмотрение</w:t>
            </w:r>
          </w:p>
          <w:p w:rsidR="00D26E97" w:rsidRPr="00CD57EC" w:rsidRDefault="00D26E97" w:rsidP="00DE5DF8">
            <w:pPr>
              <w:ind w:left="-10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производителя</w:t>
            </w:r>
          </w:p>
        </w:tc>
      </w:tr>
      <w:tr w:rsidR="00D26E97" w:rsidTr="00D26E97">
        <w:tc>
          <w:tcPr>
            <w:tcW w:w="611" w:type="dxa"/>
            <w:vAlign w:val="center"/>
          </w:tcPr>
          <w:p w:rsidR="00D26E97" w:rsidRPr="0024669C" w:rsidRDefault="00D26E97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D26E97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внутреннего освещения шкафов</w:t>
            </w:r>
          </w:p>
        </w:tc>
        <w:tc>
          <w:tcPr>
            <w:tcW w:w="3486" w:type="dxa"/>
            <w:gridSpan w:val="23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21" w:type="dxa"/>
            <w:gridSpan w:val="15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6E97" w:rsidTr="00D26E97">
        <w:trPr>
          <w:trHeight w:val="363"/>
        </w:trPr>
        <w:tc>
          <w:tcPr>
            <w:tcW w:w="611" w:type="dxa"/>
            <w:vAlign w:val="center"/>
          </w:tcPr>
          <w:p w:rsidR="00D26E97" w:rsidRPr="0024669C" w:rsidRDefault="00D26E97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D26E97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ок линии наружного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освещения, А</w:t>
            </w:r>
          </w:p>
        </w:tc>
        <w:tc>
          <w:tcPr>
            <w:tcW w:w="1097" w:type="dxa"/>
            <w:gridSpan w:val="5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10" w:type="dxa"/>
            <w:gridSpan w:val="9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9" w:type="dxa"/>
            <w:gridSpan w:val="9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021" w:type="dxa"/>
            <w:gridSpan w:val="15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6E97" w:rsidTr="00D26E97">
        <w:tc>
          <w:tcPr>
            <w:tcW w:w="611" w:type="dxa"/>
            <w:vAlign w:val="center"/>
          </w:tcPr>
          <w:p w:rsidR="00D26E97" w:rsidRPr="0024669C" w:rsidRDefault="00D26E97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 xml:space="preserve"> обогрева РУНН</w:t>
            </w:r>
          </w:p>
        </w:tc>
        <w:tc>
          <w:tcPr>
            <w:tcW w:w="3486" w:type="dxa"/>
            <w:gridSpan w:val="23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21" w:type="dxa"/>
            <w:gridSpan w:val="15"/>
            <w:vAlign w:val="center"/>
          </w:tcPr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CD57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6E97" w:rsidTr="00911593">
        <w:trPr>
          <w:trHeight w:val="575"/>
        </w:trPr>
        <w:tc>
          <w:tcPr>
            <w:tcW w:w="611" w:type="dxa"/>
            <w:vAlign w:val="center"/>
          </w:tcPr>
          <w:p w:rsidR="00D26E97" w:rsidRPr="0024669C" w:rsidRDefault="00D26E97" w:rsidP="00DE5DF8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2" w:type="dxa"/>
            <w:vAlign w:val="center"/>
          </w:tcPr>
          <w:p w:rsidR="00D26E97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Конструктивные особенности</w:t>
            </w:r>
          </w:p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7EC">
              <w:rPr>
                <w:rFonts w:ascii="Times New Roman" w:hAnsi="Times New Roman" w:cs="Times New Roman"/>
                <w:sz w:val="20"/>
                <w:szCs w:val="20"/>
              </w:rPr>
              <w:t>и дополнительные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5507" w:type="dxa"/>
            <w:gridSpan w:val="38"/>
            <w:vAlign w:val="center"/>
          </w:tcPr>
          <w:p w:rsidR="00D26E97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E97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6E97" w:rsidRPr="00CD57EC" w:rsidRDefault="00D26E97" w:rsidP="00DE5D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6455" w:rsidRDefault="00526455" w:rsidP="00526455">
      <w:pPr>
        <w:spacing w:before="240" w:after="0"/>
        <w:ind w:left="426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  - номинальные токи предохранителей ВН, вводного аппарата РУНН, трансформаторов тока выбираются в соответствии с номинальным током силового трансформатора.</w:t>
      </w:r>
    </w:p>
    <w:p w:rsidR="005B1DC5" w:rsidRDefault="00526455" w:rsidP="00526455">
      <w:pPr>
        <w:spacing w:after="0"/>
        <w:ind w:left="426" w:right="-284" w:hanging="5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 - возможно исполнение КТП с техническими параметрами, отличающимися от предлагаемых в опросном листе (наличие автоматической/ручной конденсаторной установки, применение силового трансформатора другого типа и группы соединения обмоток, КТП климатического исполнения УХЛ</w:t>
      </w:r>
      <w:proofErr w:type="gramStart"/>
      <w:r>
        <w:rPr>
          <w:rFonts w:ascii="Times New Roman" w:hAnsi="Times New Roman" w:cs="Times New Roman"/>
          <w:sz w:val="20"/>
          <w:szCs w:val="20"/>
        </w:rPr>
        <w:t>1</w:t>
      </w:r>
      <w:proofErr w:type="gramEnd"/>
      <w:r>
        <w:rPr>
          <w:rFonts w:ascii="Times New Roman" w:hAnsi="Times New Roman" w:cs="Times New Roman"/>
          <w:sz w:val="20"/>
          <w:szCs w:val="20"/>
        </w:rPr>
        <w:t>, система антикорр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зионного покрытия и т.д.).</w:t>
      </w:r>
    </w:p>
    <w:sectPr w:rsidR="005B1DC5" w:rsidSect="0091159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2801"/>
    <w:multiLevelType w:val="hybridMultilevel"/>
    <w:tmpl w:val="DF8C9C2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D3F6D2F"/>
    <w:multiLevelType w:val="hybridMultilevel"/>
    <w:tmpl w:val="E80A853A"/>
    <w:lvl w:ilvl="0" w:tplc="3EA841C6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4370E"/>
    <w:multiLevelType w:val="hybridMultilevel"/>
    <w:tmpl w:val="89DC245E"/>
    <w:lvl w:ilvl="0" w:tplc="A68489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58A4629"/>
    <w:multiLevelType w:val="hybridMultilevel"/>
    <w:tmpl w:val="93DE3064"/>
    <w:lvl w:ilvl="0" w:tplc="A68489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132AB"/>
    <w:multiLevelType w:val="hybridMultilevel"/>
    <w:tmpl w:val="011273E6"/>
    <w:lvl w:ilvl="0" w:tplc="A684898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1216D26"/>
    <w:multiLevelType w:val="hybridMultilevel"/>
    <w:tmpl w:val="E80A853A"/>
    <w:lvl w:ilvl="0" w:tplc="3EA841C6">
      <w:start w:val="1"/>
      <w:numFmt w:val="decimal"/>
      <w:lvlText w:val="%1."/>
      <w:lvlJc w:val="left"/>
      <w:pPr>
        <w:ind w:left="113" w:firstLine="2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A1246"/>
    <w:multiLevelType w:val="hybridMultilevel"/>
    <w:tmpl w:val="770C7D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4"/>
    <w:rsid w:val="000033D1"/>
    <w:rsid w:val="00041B07"/>
    <w:rsid w:val="00045A3B"/>
    <w:rsid w:val="0006150B"/>
    <w:rsid w:val="000734CD"/>
    <w:rsid w:val="00077666"/>
    <w:rsid w:val="00083BD3"/>
    <w:rsid w:val="00091D53"/>
    <w:rsid w:val="000A1979"/>
    <w:rsid w:val="000C7BAC"/>
    <w:rsid w:val="000D30A4"/>
    <w:rsid w:val="001102C1"/>
    <w:rsid w:val="00112A99"/>
    <w:rsid w:val="00117A6A"/>
    <w:rsid w:val="001276D1"/>
    <w:rsid w:val="001308E5"/>
    <w:rsid w:val="00185F13"/>
    <w:rsid w:val="00190400"/>
    <w:rsid w:val="001A4E88"/>
    <w:rsid w:val="001A721C"/>
    <w:rsid w:val="001B50A1"/>
    <w:rsid w:val="001B62B9"/>
    <w:rsid w:val="001C5831"/>
    <w:rsid w:val="001C774F"/>
    <w:rsid w:val="001D0BF7"/>
    <w:rsid w:val="001E66C1"/>
    <w:rsid w:val="00210C0D"/>
    <w:rsid w:val="00211479"/>
    <w:rsid w:val="0021471F"/>
    <w:rsid w:val="00222772"/>
    <w:rsid w:val="00225728"/>
    <w:rsid w:val="00230E61"/>
    <w:rsid w:val="0023384C"/>
    <w:rsid w:val="00233BB5"/>
    <w:rsid w:val="002344D1"/>
    <w:rsid w:val="0024669C"/>
    <w:rsid w:val="00261B32"/>
    <w:rsid w:val="002664F4"/>
    <w:rsid w:val="002909C6"/>
    <w:rsid w:val="00295270"/>
    <w:rsid w:val="002C2740"/>
    <w:rsid w:val="002D409D"/>
    <w:rsid w:val="002D56EF"/>
    <w:rsid w:val="002E3C10"/>
    <w:rsid w:val="00322952"/>
    <w:rsid w:val="00351B7D"/>
    <w:rsid w:val="003655E2"/>
    <w:rsid w:val="00372A60"/>
    <w:rsid w:val="003A165B"/>
    <w:rsid w:val="003B3116"/>
    <w:rsid w:val="003C4C37"/>
    <w:rsid w:val="003C696C"/>
    <w:rsid w:val="003E23E4"/>
    <w:rsid w:val="003E6C59"/>
    <w:rsid w:val="003F7AC9"/>
    <w:rsid w:val="00403D51"/>
    <w:rsid w:val="00410785"/>
    <w:rsid w:val="0041450B"/>
    <w:rsid w:val="00430262"/>
    <w:rsid w:val="0045315E"/>
    <w:rsid w:val="004654FE"/>
    <w:rsid w:val="00476EE6"/>
    <w:rsid w:val="00481494"/>
    <w:rsid w:val="00487CF8"/>
    <w:rsid w:val="004A23ED"/>
    <w:rsid w:val="004C2A4B"/>
    <w:rsid w:val="004C74DA"/>
    <w:rsid w:val="004D094A"/>
    <w:rsid w:val="004D2B76"/>
    <w:rsid w:val="004D3E07"/>
    <w:rsid w:val="004D6285"/>
    <w:rsid w:val="00502024"/>
    <w:rsid w:val="00502033"/>
    <w:rsid w:val="0050769E"/>
    <w:rsid w:val="00526455"/>
    <w:rsid w:val="00531F3D"/>
    <w:rsid w:val="00541140"/>
    <w:rsid w:val="005601AE"/>
    <w:rsid w:val="00562D67"/>
    <w:rsid w:val="00564B44"/>
    <w:rsid w:val="005762A7"/>
    <w:rsid w:val="00581BD4"/>
    <w:rsid w:val="0059431B"/>
    <w:rsid w:val="00595E91"/>
    <w:rsid w:val="005B1DC5"/>
    <w:rsid w:val="005C22C7"/>
    <w:rsid w:val="005C6129"/>
    <w:rsid w:val="005C6831"/>
    <w:rsid w:val="005F116D"/>
    <w:rsid w:val="00602327"/>
    <w:rsid w:val="00632985"/>
    <w:rsid w:val="00646FA4"/>
    <w:rsid w:val="006630CD"/>
    <w:rsid w:val="00665C27"/>
    <w:rsid w:val="00673593"/>
    <w:rsid w:val="006869AB"/>
    <w:rsid w:val="00697652"/>
    <w:rsid w:val="006A5F43"/>
    <w:rsid w:val="006B0287"/>
    <w:rsid w:val="006B2B84"/>
    <w:rsid w:val="006D7174"/>
    <w:rsid w:val="006D795D"/>
    <w:rsid w:val="007152AF"/>
    <w:rsid w:val="00717E31"/>
    <w:rsid w:val="00723383"/>
    <w:rsid w:val="0075329B"/>
    <w:rsid w:val="00755C8B"/>
    <w:rsid w:val="0077727F"/>
    <w:rsid w:val="00777FC1"/>
    <w:rsid w:val="00794330"/>
    <w:rsid w:val="00797076"/>
    <w:rsid w:val="007A45D6"/>
    <w:rsid w:val="007A6ABC"/>
    <w:rsid w:val="007B021B"/>
    <w:rsid w:val="007B3F70"/>
    <w:rsid w:val="007C5F2B"/>
    <w:rsid w:val="007C71C2"/>
    <w:rsid w:val="008039A9"/>
    <w:rsid w:val="00803B3C"/>
    <w:rsid w:val="008251D2"/>
    <w:rsid w:val="00841F4C"/>
    <w:rsid w:val="00855425"/>
    <w:rsid w:val="00884CF6"/>
    <w:rsid w:val="008965A8"/>
    <w:rsid w:val="008F7365"/>
    <w:rsid w:val="00907C22"/>
    <w:rsid w:val="00911593"/>
    <w:rsid w:val="00912044"/>
    <w:rsid w:val="009434E4"/>
    <w:rsid w:val="00960FC1"/>
    <w:rsid w:val="009631A0"/>
    <w:rsid w:val="00965FC1"/>
    <w:rsid w:val="00966FFE"/>
    <w:rsid w:val="009875CE"/>
    <w:rsid w:val="009C015B"/>
    <w:rsid w:val="009D1A53"/>
    <w:rsid w:val="009E669B"/>
    <w:rsid w:val="009E7074"/>
    <w:rsid w:val="00A2768C"/>
    <w:rsid w:val="00A277A8"/>
    <w:rsid w:val="00A55861"/>
    <w:rsid w:val="00A70FCF"/>
    <w:rsid w:val="00A84130"/>
    <w:rsid w:val="00A916C2"/>
    <w:rsid w:val="00A97875"/>
    <w:rsid w:val="00AB2A40"/>
    <w:rsid w:val="00AB2C1F"/>
    <w:rsid w:val="00B0154E"/>
    <w:rsid w:val="00B02F93"/>
    <w:rsid w:val="00B04843"/>
    <w:rsid w:val="00B24ED2"/>
    <w:rsid w:val="00B262FA"/>
    <w:rsid w:val="00B37FF5"/>
    <w:rsid w:val="00B451C1"/>
    <w:rsid w:val="00B56D17"/>
    <w:rsid w:val="00B71C71"/>
    <w:rsid w:val="00B83948"/>
    <w:rsid w:val="00B85DE8"/>
    <w:rsid w:val="00BB0A39"/>
    <w:rsid w:val="00BD726F"/>
    <w:rsid w:val="00BD7382"/>
    <w:rsid w:val="00BF2DB8"/>
    <w:rsid w:val="00C12DAC"/>
    <w:rsid w:val="00C23705"/>
    <w:rsid w:val="00C44F2E"/>
    <w:rsid w:val="00C605BA"/>
    <w:rsid w:val="00C75094"/>
    <w:rsid w:val="00C80E46"/>
    <w:rsid w:val="00C927D7"/>
    <w:rsid w:val="00CA2F7C"/>
    <w:rsid w:val="00CA33BA"/>
    <w:rsid w:val="00CA41C0"/>
    <w:rsid w:val="00CA51B8"/>
    <w:rsid w:val="00CA79CE"/>
    <w:rsid w:val="00CB0758"/>
    <w:rsid w:val="00CC07F2"/>
    <w:rsid w:val="00CC28DC"/>
    <w:rsid w:val="00CC45FF"/>
    <w:rsid w:val="00CD57EC"/>
    <w:rsid w:val="00CE15FD"/>
    <w:rsid w:val="00CE2A8F"/>
    <w:rsid w:val="00CF0156"/>
    <w:rsid w:val="00D028CF"/>
    <w:rsid w:val="00D10B48"/>
    <w:rsid w:val="00D25474"/>
    <w:rsid w:val="00D26E97"/>
    <w:rsid w:val="00D3045B"/>
    <w:rsid w:val="00D31274"/>
    <w:rsid w:val="00D36288"/>
    <w:rsid w:val="00D47883"/>
    <w:rsid w:val="00D47FAD"/>
    <w:rsid w:val="00D51305"/>
    <w:rsid w:val="00D527B6"/>
    <w:rsid w:val="00D6533F"/>
    <w:rsid w:val="00D653F7"/>
    <w:rsid w:val="00D717E8"/>
    <w:rsid w:val="00D74DB8"/>
    <w:rsid w:val="00D8313E"/>
    <w:rsid w:val="00D86ABB"/>
    <w:rsid w:val="00D87B88"/>
    <w:rsid w:val="00D87B99"/>
    <w:rsid w:val="00D94A6D"/>
    <w:rsid w:val="00DA55E6"/>
    <w:rsid w:val="00DC2447"/>
    <w:rsid w:val="00DC48F0"/>
    <w:rsid w:val="00DD2C17"/>
    <w:rsid w:val="00DE28DC"/>
    <w:rsid w:val="00DE43B4"/>
    <w:rsid w:val="00DF0610"/>
    <w:rsid w:val="00E2367F"/>
    <w:rsid w:val="00E26BE2"/>
    <w:rsid w:val="00E33005"/>
    <w:rsid w:val="00E40F60"/>
    <w:rsid w:val="00E47978"/>
    <w:rsid w:val="00E47C1F"/>
    <w:rsid w:val="00E7086A"/>
    <w:rsid w:val="00E74A4D"/>
    <w:rsid w:val="00E805CB"/>
    <w:rsid w:val="00E94E2E"/>
    <w:rsid w:val="00EA3484"/>
    <w:rsid w:val="00EB2B41"/>
    <w:rsid w:val="00EC183D"/>
    <w:rsid w:val="00EC39AF"/>
    <w:rsid w:val="00EC5665"/>
    <w:rsid w:val="00EE1D88"/>
    <w:rsid w:val="00EE31E3"/>
    <w:rsid w:val="00EE5F64"/>
    <w:rsid w:val="00F00AE3"/>
    <w:rsid w:val="00F01C61"/>
    <w:rsid w:val="00F15B94"/>
    <w:rsid w:val="00F16E16"/>
    <w:rsid w:val="00F308F7"/>
    <w:rsid w:val="00F469C3"/>
    <w:rsid w:val="00F4799D"/>
    <w:rsid w:val="00F60E6D"/>
    <w:rsid w:val="00F674AA"/>
    <w:rsid w:val="00F7194D"/>
    <w:rsid w:val="00F82D1B"/>
    <w:rsid w:val="00F939DB"/>
    <w:rsid w:val="00FA0346"/>
    <w:rsid w:val="00FC01CF"/>
    <w:rsid w:val="00FC033C"/>
    <w:rsid w:val="00FC1718"/>
    <w:rsid w:val="00FD2B07"/>
    <w:rsid w:val="00FE5D14"/>
    <w:rsid w:val="00F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79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799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5"/>
    <w:rsid w:val="00F4799D"/>
    <w:pPr>
      <w:spacing w:after="0" w:line="240" w:lineRule="auto"/>
      <w:ind w:right="-567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799D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rsid w:val="00F4799D"/>
    <w:pPr>
      <w:spacing w:after="0" w:line="240" w:lineRule="auto"/>
      <w:ind w:right="-908" w:firstLine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7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4799D"/>
    <w:pPr>
      <w:spacing w:after="0" w:line="240" w:lineRule="auto"/>
      <w:ind w:left="397" w:right="284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7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rsid w:val="00F4799D"/>
    <w:pPr>
      <w:spacing w:after="0" w:line="240" w:lineRule="auto"/>
      <w:ind w:left="-851" w:right="-1192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D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79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3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799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4">
    <w:name w:val="Body Text"/>
    <w:basedOn w:val="a"/>
    <w:link w:val="a5"/>
    <w:rsid w:val="00F4799D"/>
    <w:pPr>
      <w:spacing w:after="0" w:line="240" w:lineRule="auto"/>
      <w:ind w:right="-567"/>
    </w:pPr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4799D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">
    <w:name w:val="Body Text Indent 2"/>
    <w:basedOn w:val="a"/>
    <w:link w:val="20"/>
    <w:rsid w:val="00F4799D"/>
    <w:pPr>
      <w:spacing w:after="0" w:line="240" w:lineRule="auto"/>
      <w:ind w:right="-908" w:firstLine="12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47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4799D"/>
    <w:pPr>
      <w:spacing w:after="0" w:line="240" w:lineRule="auto"/>
      <w:ind w:left="397" w:right="284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7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lock Text"/>
    <w:basedOn w:val="a"/>
    <w:rsid w:val="00F4799D"/>
    <w:pPr>
      <w:spacing w:after="0" w:line="240" w:lineRule="auto"/>
      <w:ind w:left="-851" w:right="-1192"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4D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61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238F-0BFF-4145-9A94-DF5574514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 Сергей Викторович</dc:creator>
  <cp:lastModifiedBy>Борсук Александр Александрович</cp:lastModifiedBy>
  <cp:revision>3</cp:revision>
  <cp:lastPrinted>2022-12-06T12:32:00Z</cp:lastPrinted>
  <dcterms:created xsi:type="dcterms:W3CDTF">2022-12-06T12:58:00Z</dcterms:created>
  <dcterms:modified xsi:type="dcterms:W3CDTF">2022-12-06T13:08:00Z</dcterms:modified>
</cp:coreProperties>
</file>